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97" w:rsidRDefault="00F02597" w:rsidP="00F02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="00411B0A" w:rsidRPr="00411B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определении права на ежемесячную выплату из материнского капитала </w:t>
      </w:r>
    </w:p>
    <w:p w:rsidR="00411B0A" w:rsidRPr="00411B0A" w:rsidRDefault="00411B0A" w:rsidP="00F02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1B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поможет семейный калькулятор</w:t>
      </w:r>
    </w:p>
    <w:p w:rsidR="00411B0A" w:rsidRDefault="00411B0A" w:rsidP="0041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0A" w:rsidRPr="00CB3C5A" w:rsidRDefault="00CB3C5A" w:rsidP="0041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</w:t>
      </w:r>
      <w:r w:rsidR="00F02597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</w:t>
      </w:r>
      <w:proofErr w:type="spellStart"/>
      <w:r w:rsidR="00F02597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="00F02597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что н</w:t>
      </w:r>
      <w:r w:rsidR="00411B0A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Пенсионного фонда</w:t>
      </w:r>
      <w:r w:rsidR="00F02597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411B0A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B0A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="00411B0A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семейный калькулятор для определения права на ежемесячную выплату из </w:t>
      </w:r>
      <w:r w:rsidR="00E448DB" w:rsidRPr="00CB3C5A">
        <w:rPr>
          <w:rFonts w:ascii="Times New Roman" w:hAnsi="Times New Roman" w:cs="Times New Roman"/>
          <w:color w:val="000000"/>
          <w:sz w:val="24"/>
          <w:szCs w:val="24"/>
        </w:rPr>
        <w:t xml:space="preserve">средств материнского (семейного) </w:t>
      </w:r>
      <w:r w:rsidR="00411B0A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капитала. С его помощью можно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каждого члена семьи</w:t>
      </w:r>
      <w:r w:rsidR="00411B0A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учитывается при назначении выплаты.</w:t>
      </w:r>
    </w:p>
    <w:p w:rsidR="00411B0A" w:rsidRPr="00411B0A" w:rsidRDefault="00411B0A" w:rsidP="0041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прост в использовании: достаточно указать состав семьи, регион проживания и доходы родителей и детей, после чего программа выдаст результат.</w:t>
      </w:r>
      <w:r w:rsid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калькулятор можно в разделе «Жизненные ситуации» - </w:t>
      </w:r>
      <w:r w:rsidR="00B65F27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B65F27" w:rsidRPr="00CB3C5A">
        <w:rPr>
          <w:rFonts w:ascii="Times New Roman" w:hAnsi="Times New Roman" w:cs="Times New Roman"/>
          <w:color w:val="000000"/>
          <w:sz w:val="24"/>
          <w:szCs w:val="24"/>
        </w:rPr>
        <w:t>атеринск</w:t>
      </w:r>
      <w:r w:rsidR="00B65F2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65F27" w:rsidRPr="00CB3C5A">
        <w:rPr>
          <w:rFonts w:ascii="Times New Roman" w:hAnsi="Times New Roman" w:cs="Times New Roman"/>
          <w:color w:val="000000"/>
          <w:sz w:val="24"/>
          <w:szCs w:val="24"/>
        </w:rPr>
        <w:t xml:space="preserve"> (семейн</w:t>
      </w:r>
      <w:r w:rsidR="00B65F27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B65F27" w:rsidRPr="00CB3C5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65F27"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B6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B65F27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получить ежемесячную выплату из средств материнского капитала»</w:t>
      </w:r>
      <w:r w:rsidR="00A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«Прожиточные минимумы и доход семьи»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по ссылке</w:t>
      </w:r>
      <w:r w:rsidR="00A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B3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http://www.pfrf.ru/knopki/zhizn~4363/</w:t>
        </w:r>
      </w:hyperlink>
      <w:r w:rsidR="00BE74EE">
        <w:rPr>
          <w:rFonts w:ascii="Times New Roman" w:hAnsi="Times New Roman" w:cs="Times New Roman"/>
          <w:sz w:val="24"/>
          <w:szCs w:val="24"/>
        </w:rPr>
        <w:t>)</w:t>
      </w:r>
      <w:r w:rsidRPr="00CB3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B0A" w:rsidRPr="00411B0A" w:rsidRDefault="00CB3C5A" w:rsidP="0041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выплата полагается тем семьям, в которых второй ребенок роди</w:t>
      </w:r>
      <w:r w:rsidR="00EB6A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или усыновлен</w:t>
      </w:r>
      <w:r w:rsidR="00582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2018 года. Размер выплаты в </w:t>
      </w:r>
      <w:r w:rsidR="00582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58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82CEB">
        <w:rPr>
          <w:rFonts w:ascii="Times New Roman" w:eastAsia="Times New Roman" w:hAnsi="Times New Roman" w:cs="Times New Roman"/>
          <w:sz w:val="24"/>
          <w:szCs w:val="24"/>
          <w:lang w:eastAsia="ru-RU"/>
        </w:rPr>
        <w:t>8291 рубль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Претендовать на выплату смогут семьи, имеющие доход в расчете на члена семьи ниже </w:t>
      </w:r>
      <w:r w:rsidR="00E33733">
        <w:rPr>
          <w:rFonts w:ascii="Times New Roman" w:eastAsia="Times New Roman" w:hAnsi="Times New Roman" w:cs="Times New Roman"/>
          <w:sz w:val="24"/>
          <w:szCs w:val="24"/>
          <w:lang w:eastAsia="ru-RU"/>
        </w:rPr>
        <w:t>13492,5</w:t>
      </w:r>
      <w:r w:rsidR="00411B0A"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11B0A" w:rsidRPr="00411B0A" w:rsidRDefault="00411B0A" w:rsidP="0041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расчёте дохода семьи учитываются:</w:t>
      </w:r>
      <w:r w:rsidR="00E3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плата, премии; п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енсии, пособия, оплата больничных листов, стипендии, алиме</w:t>
      </w:r>
      <w:r w:rsid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нты; в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ыплаты пенсио</w:t>
      </w:r>
      <w:r w:rsid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накоплений правопреемникам; к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омпенсации, выплачиваемые государственным органом или общественным объединением в период исполнения государствен</w:t>
      </w:r>
      <w:r w:rsid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общественных обязанностей; д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енежные компенсации и довольствие сотрудникам государственной службы.</w:t>
      </w:r>
      <w:r w:rsid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p w:rsidR="00BA330A" w:rsidRPr="00910A3B" w:rsidRDefault="00BA330A" w:rsidP="00BA330A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A330A" w:rsidRPr="00F42C5C" w:rsidRDefault="00BA330A" w:rsidP="00BA330A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485387" w:rsidRPr="00411B0A" w:rsidRDefault="00485387" w:rsidP="004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5387" w:rsidRPr="00411B0A" w:rsidSect="00D3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0A"/>
    <w:rsid w:val="000167C9"/>
    <w:rsid w:val="00411B0A"/>
    <w:rsid w:val="00485387"/>
    <w:rsid w:val="00531CFD"/>
    <w:rsid w:val="00582CEB"/>
    <w:rsid w:val="00AE1FDC"/>
    <w:rsid w:val="00B65F27"/>
    <w:rsid w:val="00BA330A"/>
    <w:rsid w:val="00BE74EE"/>
    <w:rsid w:val="00CB3C5A"/>
    <w:rsid w:val="00E33733"/>
    <w:rsid w:val="00E448DB"/>
    <w:rsid w:val="00EB6A7E"/>
    <w:rsid w:val="00F0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33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%7E4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2019-05-13T11:17:00Z</dcterms:created>
  <dcterms:modified xsi:type="dcterms:W3CDTF">2019-05-15T11:06:00Z</dcterms:modified>
</cp:coreProperties>
</file>